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3" w:rsidRDefault="00C24598">
      <w:pPr>
        <w:pStyle w:val="Heading1"/>
        <w:spacing w:before="71" w:line="322" w:lineRule="exact"/>
        <w:ind w:left="1254" w:right="1225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8F2A53" w:rsidRDefault="00C24598">
      <w:pPr>
        <w:ind w:left="1254" w:right="1222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Мощенская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округа»</w:t>
      </w: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1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349"/>
        <w:gridCol w:w="3020"/>
        <w:gridCol w:w="3838"/>
      </w:tblGrid>
      <w:tr w:rsidR="008F2A53">
        <w:trPr>
          <w:trHeight w:val="1706"/>
        </w:trPr>
        <w:tc>
          <w:tcPr>
            <w:tcW w:w="3349" w:type="dxa"/>
          </w:tcPr>
          <w:p w:rsidR="008F2A53" w:rsidRDefault="00C24598">
            <w:pPr>
              <w:pStyle w:val="TableParagraph"/>
              <w:spacing w:line="273" w:lineRule="exact"/>
              <w:ind w:left="1014"/>
              <w:rPr>
                <w:b/>
                <w:sz w:val="25"/>
              </w:rPr>
            </w:pPr>
            <w:r>
              <w:rPr>
                <w:b/>
                <w:sz w:val="25"/>
              </w:rPr>
              <w:t>Рассмотрено</w:t>
            </w:r>
          </w:p>
          <w:p w:rsidR="008F2A53" w:rsidRDefault="00C24598">
            <w:pPr>
              <w:pStyle w:val="TableParagraph"/>
              <w:spacing w:line="284" w:lineRule="exact"/>
              <w:ind w:left="1045"/>
              <w:rPr>
                <w:sz w:val="25"/>
              </w:rPr>
            </w:pP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заседании</w:t>
            </w:r>
          </w:p>
          <w:p w:rsidR="008F2A53" w:rsidRDefault="00C24598">
            <w:pPr>
              <w:pStyle w:val="TableParagraph"/>
              <w:ind w:left="200" w:firstLine="276"/>
              <w:rPr>
                <w:sz w:val="25"/>
              </w:rPr>
            </w:pPr>
            <w:r>
              <w:rPr>
                <w:sz w:val="25"/>
              </w:rPr>
              <w:t>педагогического 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МБОУ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8F2A53" w:rsidRDefault="00C24598">
            <w:pPr>
              <w:pStyle w:val="TableParagraph"/>
              <w:spacing w:before="1" w:line="287" w:lineRule="exact"/>
              <w:ind w:left="200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  <w:p w:rsidR="008F2A53" w:rsidRDefault="00C24598">
            <w:pPr>
              <w:pStyle w:val="TableParagraph"/>
              <w:spacing w:line="266" w:lineRule="exact"/>
              <w:ind w:left="200"/>
              <w:rPr>
                <w:sz w:val="25"/>
              </w:rPr>
            </w:pPr>
            <w:r>
              <w:rPr>
                <w:sz w:val="25"/>
              </w:rPr>
              <w:t>от «30»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августа</w:t>
            </w:r>
            <w:r>
              <w:rPr>
                <w:spacing w:val="-1"/>
                <w:sz w:val="25"/>
              </w:rPr>
              <w:t xml:space="preserve"> </w:t>
            </w:r>
            <w:r w:rsidR="009A236F">
              <w:rPr>
                <w:sz w:val="25"/>
              </w:rPr>
              <w:t>2023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3020" w:type="dxa"/>
          </w:tcPr>
          <w:p w:rsidR="008F2A53" w:rsidRDefault="00C24598">
            <w:pPr>
              <w:pStyle w:val="TableParagraph"/>
              <w:spacing w:line="273" w:lineRule="exact"/>
              <w:ind w:left="207" w:right="14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Согласовано</w:t>
            </w:r>
          </w:p>
          <w:p w:rsidR="008F2A53" w:rsidRDefault="00C24598">
            <w:pPr>
              <w:pStyle w:val="TableParagraph"/>
              <w:ind w:left="207" w:right="143"/>
              <w:jc w:val="center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Управляющим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советом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МБОУ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8F2A53" w:rsidRDefault="00C24598">
            <w:pPr>
              <w:pStyle w:val="TableParagraph"/>
              <w:spacing w:line="287" w:lineRule="exact"/>
              <w:ind w:left="137"/>
              <w:rPr>
                <w:sz w:val="25"/>
              </w:rPr>
            </w:pPr>
            <w:r>
              <w:rPr>
                <w:sz w:val="25"/>
              </w:rPr>
              <w:t>Протокол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</w:p>
          <w:p w:rsidR="008F2A53" w:rsidRDefault="00C24598">
            <w:pPr>
              <w:pStyle w:val="TableParagraph"/>
              <w:spacing w:line="266" w:lineRule="exact"/>
              <w:ind w:left="137"/>
              <w:rPr>
                <w:sz w:val="25"/>
              </w:rPr>
            </w:pPr>
            <w:r>
              <w:rPr>
                <w:sz w:val="25"/>
              </w:rPr>
              <w:t>от «29»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августа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202</w:t>
            </w:r>
            <w:r w:rsidR="009A236F"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3838" w:type="dxa"/>
          </w:tcPr>
          <w:p w:rsidR="008F2A53" w:rsidRDefault="00C24598">
            <w:pPr>
              <w:pStyle w:val="TableParagraph"/>
              <w:spacing w:line="273" w:lineRule="exact"/>
              <w:ind w:left="1238"/>
              <w:rPr>
                <w:b/>
                <w:sz w:val="25"/>
              </w:rPr>
            </w:pPr>
            <w:r>
              <w:rPr>
                <w:b/>
                <w:sz w:val="25"/>
              </w:rPr>
              <w:t>«Утверждаю»</w:t>
            </w:r>
          </w:p>
          <w:p w:rsidR="008F2A53" w:rsidRDefault="00C24598">
            <w:pPr>
              <w:pStyle w:val="TableParagraph"/>
              <w:ind w:left="144" w:right="180" w:firstLine="256"/>
              <w:rPr>
                <w:sz w:val="25"/>
              </w:rPr>
            </w:pPr>
            <w:r>
              <w:rPr>
                <w:sz w:val="25"/>
              </w:rPr>
              <w:t>Директор МБОУ 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8F2A53" w:rsidRDefault="00C24598">
            <w:pPr>
              <w:pStyle w:val="TableParagraph"/>
              <w:tabs>
                <w:tab w:val="left" w:pos="1824"/>
              </w:tabs>
              <w:spacing w:line="276" w:lineRule="auto"/>
              <w:ind w:left="144" w:right="278"/>
              <w:rPr>
                <w:sz w:val="25"/>
              </w:rPr>
            </w:pPr>
            <w:r>
              <w:rPr>
                <w:w w:val="99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Е.С.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Минаев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-3"/>
                <w:sz w:val="25"/>
              </w:rPr>
              <w:t xml:space="preserve"> </w:t>
            </w:r>
            <w:r w:rsidR="009A236F">
              <w:rPr>
                <w:sz w:val="25"/>
              </w:rPr>
              <w:t>202</w:t>
            </w:r>
            <w:r>
              <w:rPr>
                <w:sz w:val="25"/>
              </w:rPr>
              <w:t>/2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30.08.202</w:t>
            </w:r>
            <w:r w:rsidR="009A236F">
              <w:rPr>
                <w:sz w:val="25"/>
              </w:rPr>
              <w:t>3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</w:tr>
    </w:tbl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jc w:val="left"/>
        <w:rPr>
          <w:b/>
          <w:sz w:val="20"/>
        </w:rPr>
      </w:pPr>
    </w:p>
    <w:p w:rsidR="008F2A53" w:rsidRDefault="008F2A53">
      <w:pPr>
        <w:pStyle w:val="a3"/>
        <w:spacing w:before="7"/>
        <w:jc w:val="left"/>
        <w:rPr>
          <w:b/>
          <w:sz w:val="23"/>
        </w:rPr>
      </w:pPr>
    </w:p>
    <w:p w:rsidR="008F2A53" w:rsidRDefault="008F2A53">
      <w:pPr>
        <w:spacing w:before="85" w:line="480" w:lineRule="auto"/>
        <w:ind w:left="2704" w:right="2597" w:hanging="58"/>
        <w:rPr>
          <w:b/>
          <w:sz w:val="36"/>
        </w:rPr>
      </w:pPr>
      <w:r w:rsidRPr="008F2A53">
        <w:pict>
          <v:group id="_x0000_s1026" style="position:absolute;left:0;text-align:left;margin-left:351.45pt;margin-top:-185.6pt;width:190.6pt;height:129.85pt;z-index:-251658240;mso-position-horizontal-relative:page" coordorigin="7029,-3712" coordsize="3812,2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422;top:-3712;width:2769;height:2596">
              <v:imagedata r:id="rId5" o:title=""/>
            </v:shape>
            <v:rect id="_x0000_s1027" style="position:absolute;left:7028;top:-3713;width:3812;height:288" stroked="f"/>
            <w10:wrap anchorx="page"/>
          </v:group>
        </w:pict>
      </w:r>
      <w:r w:rsidR="00C24598">
        <w:rPr>
          <w:b/>
          <w:sz w:val="36"/>
        </w:rPr>
        <w:t>План внеурочной деятельности</w:t>
      </w:r>
      <w:r w:rsidR="00C24598">
        <w:rPr>
          <w:b/>
          <w:spacing w:val="-87"/>
          <w:sz w:val="36"/>
        </w:rPr>
        <w:t xml:space="preserve"> </w:t>
      </w:r>
      <w:r w:rsidR="00C24598">
        <w:rPr>
          <w:b/>
          <w:sz w:val="36"/>
          <w:u w:val="thick"/>
        </w:rPr>
        <w:t>основного</w:t>
      </w:r>
      <w:r w:rsidR="00C24598">
        <w:rPr>
          <w:b/>
          <w:spacing w:val="-1"/>
          <w:sz w:val="36"/>
          <w:u w:val="thick"/>
        </w:rPr>
        <w:t xml:space="preserve"> </w:t>
      </w:r>
      <w:r w:rsidR="00C24598">
        <w:rPr>
          <w:b/>
          <w:sz w:val="36"/>
          <w:u w:val="thick"/>
        </w:rPr>
        <w:t>общего образования</w:t>
      </w:r>
    </w:p>
    <w:p w:rsidR="008F2A53" w:rsidRDefault="00C24598">
      <w:pPr>
        <w:spacing w:line="480" w:lineRule="auto"/>
        <w:ind w:left="520" w:firstLine="345"/>
        <w:rPr>
          <w:b/>
          <w:sz w:val="36"/>
        </w:rPr>
      </w:pPr>
      <w:r>
        <w:rPr>
          <w:b/>
          <w:sz w:val="36"/>
        </w:rPr>
        <w:t>Муниципального бюджетного общеобразовательного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учреждения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«</w:t>
      </w:r>
      <w:proofErr w:type="spellStart"/>
      <w:r>
        <w:rPr>
          <w:b/>
          <w:sz w:val="36"/>
        </w:rPr>
        <w:t>Мощенская</w:t>
      </w:r>
      <w:proofErr w:type="spellEnd"/>
      <w:r>
        <w:rPr>
          <w:b/>
          <w:spacing w:val="-5"/>
          <w:sz w:val="36"/>
        </w:rPr>
        <w:t xml:space="preserve"> </w:t>
      </w:r>
      <w:proofErr w:type="gramStart"/>
      <w:r>
        <w:rPr>
          <w:b/>
          <w:sz w:val="36"/>
        </w:rPr>
        <w:t>основная</w:t>
      </w:r>
      <w:proofErr w:type="gramEnd"/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общеобразовательная</w:t>
      </w:r>
    </w:p>
    <w:p w:rsidR="008F2A53" w:rsidRDefault="00C24598">
      <w:pPr>
        <w:ind w:left="4260" w:right="1773" w:hanging="2343"/>
        <w:rPr>
          <w:b/>
          <w:sz w:val="36"/>
        </w:rPr>
      </w:pPr>
      <w:r>
        <w:rPr>
          <w:b/>
          <w:sz w:val="36"/>
        </w:rPr>
        <w:t xml:space="preserve">школа </w:t>
      </w:r>
      <w:proofErr w:type="spellStart"/>
      <w:r>
        <w:rPr>
          <w:b/>
          <w:sz w:val="36"/>
        </w:rPr>
        <w:t>Яковлевского</w:t>
      </w:r>
      <w:proofErr w:type="spellEnd"/>
      <w:r>
        <w:rPr>
          <w:b/>
          <w:sz w:val="36"/>
        </w:rPr>
        <w:t xml:space="preserve"> городского округа»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6 -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9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классы</w:t>
      </w: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0"/>
        </w:rPr>
      </w:pPr>
    </w:p>
    <w:p w:rsidR="008F2A53" w:rsidRDefault="008F2A53">
      <w:pPr>
        <w:pStyle w:val="a3"/>
        <w:jc w:val="left"/>
        <w:rPr>
          <w:b/>
          <w:sz w:val="44"/>
        </w:rPr>
      </w:pPr>
    </w:p>
    <w:p w:rsidR="008F2A53" w:rsidRDefault="009A236F">
      <w:pPr>
        <w:ind w:left="1254" w:right="1132"/>
        <w:jc w:val="center"/>
        <w:rPr>
          <w:b/>
          <w:sz w:val="36"/>
        </w:rPr>
      </w:pPr>
      <w:r>
        <w:rPr>
          <w:b/>
          <w:sz w:val="36"/>
        </w:rPr>
        <w:t>2023</w:t>
      </w:r>
      <w:r w:rsidR="00C24598">
        <w:rPr>
          <w:b/>
          <w:sz w:val="36"/>
        </w:rPr>
        <w:t>-202</w:t>
      </w:r>
      <w:r>
        <w:rPr>
          <w:b/>
          <w:sz w:val="36"/>
        </w:rPr>
        <w:t>4</w:t>
      </w:r>
      <w:r w:rsidR="00C24598">
        <w:rPr>
          <w:b/>
          <w:spacing w:val="-5"/>
          <w:sz w:val="36"/>
        </w:rPr>
        <w:t xml:space="preserve"> </w:t>
      </w:r>
      <w:r w:rsidR="00C24598">
        <w:rPr>
          <w:b/>
          <w:sz w:val="36"/>
        </w:rPr>
        <w:t>учебный</w:t>
      </w:r>
      <w:r w:rsidR="00C24598">
        <w:rPr>
          <w:b/>
          <w:spacing w:val="-3"/>
          <w:sz w:val="36"/>
        </w:rPr>
        <w:t xml:space="preserve"> </w:t>
      </w:r>
      <w:r w:rsidR="00C24598">
        <w:rPr>
          <w:b/>
          <w:sz w:val="36"/>
        </w:rPr>
        <w:t>год</w:t>
      </w:r>
    </w:p>
    <w:p w:rsidR="008F2A53" w:rsidRDefault="008F2A53">
      <w:pPr>
        <w:jc w:val="center"/>
        <w:rPr>
          <w:sz w:val="36"/>
        </w:rPr>
        <w:sectPr w:rsidR="008F2A53">
          <w:type w:val="continuous"/>
          <w:pgSz w:w="11910" w:h="16840"/>
          <w:pgMar w:top="760" w:right="1040" w:bottom="280" w:left="440" w:header="720" w:footer="720" w:gutter="0"/>
          <w:cols w:space="720"/>
        </w:sectPr>
      </w:pPr>
    </w:p>
    <w:p w:rsidR="008F2A53" w:rsidRDefault="00C24598">
      <w:pPr>
        <w:pStyle w:val="Heading1"/>
        <w:spacing w:before="64" w:line="320" w:lineRule="exact"/>
        <w:ind w:left="3705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F2A53" w:rsidRDefault="00C24598">
      <w:pPr>
        <w:pStyle w:val="a3"/>
        <w:spacing w:line="276" w:lineRule="auto"/>
        <w:ind w:left="412" w:right="374" w:firstLine="708"/>
      </w:pPr>
      <w:proofErr w:type="gramStart"/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spellStart"/>
      <w:r>
        <w:t>Яковлевского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для обучающихся на ступени начального общего образования.</w:t>
      </w:r>
      <w:proofErr w:type="gramEnd"/>
      <w:r>
        <w:rPr>
          <w:spacing w:val="1"/>
        </w:rPr>
        <w:t xml:space="preserve"> </w:t>
      </w:r>
      <w:r>
        <w:t>При отборе содержания и видов деятельности детей по каждому направлению</w:t>
      </w:r>
      <w:r>
        <w:rPr>
          <w:spacing w:val="1"/>
        </w:rPr>
        <w:t xml:space="preserve"> </w:t>
      </w:r>
      <w:r>
        <w:t>внеурочной деятельности учтены интересы и потребности детей, пожелания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педагогов.</w:t>
      </w:r>
    </w:p>
    <w:p w:rsidR="008F2A53" w:rsidRDefault="00C24598">
      <w:pPr>
        <w:pStyle w:val="a3"/>
        <w:tabs>
          <w:tab w:val="left" w:pos="1235"/>
          <w:tab w:val="left" w:pos="2846"/>
          <w:tab w:val="left" w:pos="4651"/>
          <w:tab w:val="left" w:pos="5130"/>
          <w:tab w:val="left" w:pos="6552"/>
          <w:tab w:val="left" w:pos="7790"/>
          <w:tab w:val="left" w:pos="8394"/>
          <w:tab w:val="left" w:pos="9915"/>
        </w:tabs>
        <w:spacing w:before="199" w:line="276" w:lineRule="auto"/>
        <w:ind w:left="412" w:right="376"/>
        <w:jc w:val="left"/>
      </w:pPr>
      <w:r>
        <w:t>План</w:t>
      </w:r>
      <w:r w:rsidR="009A236F">
        <w:tab/>
        <w:t>внеурочной</w:t>
      </w:r>
      <w:r w:rsidR="009A236F">
        <w:tab/>
        <w:t>деятельности</w:t>
      </w:r>
      <w:r w:rsidR="009A236F">
        <w:tab/>
        <w:t>на</w:t>
      </w:r>
      <w:r w:rsidR="009A236F">
        <w:tab/>
        <w:t>2023-2024</w:t>
      </w:r>
      <w:r>
        <w:tab/>
        <w:t>учеб</w:t>
      </w:r>
      <w:r>
        <w:t>ный</w:t>
      </w:r>
      <w:r>
        <w:tab/>
        <w:t>год</w:t>
      </w:r>
      <w:r>
        <w:tab/>
        <w:t>разработан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документами: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121"/>
        </w:tabs>
        <w:spacing w:before="198"/>
        <w:ind w:left="1120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(ст.43).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121"/>
        </w:tabs>
        <w:ind w:right="384" w:hanging="361"/>
        <w:rPr>
          <w:sz w:val="28"/>
        </w:rPr>
      </w:pPr>
      <w:r>
        <w:rPr>
          <w:sz w:val="28"/>
        </w:rPr>
        <w:t>Федеральный закон РФ «Об образовании в Российской Федерации</w:t>
      </w:r>
      <w:proofErr w:type="gramStart"/>
      <w:r>
        <w:rPr>
          <w:sz w:val="28"/>
        </w:rPr>
        <w:t>»о</w:t>
      </w:r>
      <w:proofErr w:type="gramEnd"/>
      <w:r>
        <w:rPr>
          <w:sz w:val="28"/>
        </w:rPr>
        <w:t>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</w:t>
      </w:r>
      <w:r>
        <w:rPr>
          <w:spacing w:val="2"/>
          <w:sz w:val="28"/>
        </w:rPr>
        <w:t xml:space="preserve"> </w:t>
      </w:r>
      <w:r>
        <w:rPr>
          <w:sz w:val="28"/>
        </w:rPr>
        <w:t>– ФЗ;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ind w:right="372" w:hanging="361"/>
        <w:rPr>
          <w:sz w:val="28"/>
        </w:rPr>
      </w:pPr>
      <w:r>
        <w:tab/>
      </w: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29.12.2010г. № 189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условиям и организации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учреждениях"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121"/>
        </w:tabs>
        <w:ind w:left="1125" w:right="373" w:hanging="35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r>
        <w:rPr>
          <w:sz w:val="28"/>
        </w:rPr>
        <w:t>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(утвержден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науки РФ от 17 декабря 2010г. №897, 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2014г.№1644)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spacing w:line="342" w:lineRule="exact"/>
        <w:ind w:left="1406" w:hanging="638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РФ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14.12.2009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729</w:t>
      </w:r>
    </w:p>
    <w:p w:rsidR="008F2A53" w:rsidRDefault="00C24598">
      <w:pPr>
        <w:pStyle w:val="a3"/>
        <w:ind w:left="1125" w:right="376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имеющих государственную аккредитацию 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13.01.2011 №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16.01.2012</w:t>
      </w:r>
      <w:r>
        <w:rPr>
          <w:spacing w:val="-3"/>
        </w:rPr>
        <w:t xml:space="preserve"> </w:t>
      </w:r>
      <w:r>
        <w:t>№16);</w:t>
      </w:r>
      <w:proofErr w:type="gramEnd"/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ind w:right="377" w:hanging="361"/>
        <w:rPr>
          <w:sz w:val="28"/>
        </w:rPr>
      </w:pPr>
      <w:r>
        <w:tab/>
      </w: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«О введении федерального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19.04.2011г.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03-255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ind w:right="380" w:hanging="361"/>
        <w:rPr>
          <w:sz w:val="28"/>
        </w:rPr>
      </w:pPr>
      <w:r>
        <w:tab/>
      </w: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МинобрнаукиРФ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 мая 2011г .</w:t>
      </w:r>
      <w:r>
        <w:rPr>
          <w:spacing w:val="-2"/>
          <w:sz w:val="28"/>
        </w:rPr>
        <w:t xml:space="preserve"> </w:t>
      </w:r>
      <w:r>
        <w:rPr>
          <w:sz w:val="28"/>
        </w:rPr>
        <w:t>№03-296.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ind w:right="376" w:hanging="361"/>
        <w:rPr>
          <w:sz w:val="28"/>
        </w:rPr>
      </w:pPr>
      <w:r>
        <w:tab/>
      </w:r>
      <w:r>
        <w:rPr>
          <w:sz w:val="28"/>
        </w:rPr>
        <w:t>Методические рекомендации ОГОУ ДПО Белгородский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повышени</w:t>
      </w:r>
      <w:r>
        <w:rPr>
          <w:sz w:val="28"/>
        </w:rPr>
        <w:t>я квалификации и профессиональной 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ФГОС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407"/>
        </w:tabs>
        <w:ind w:right="377" w:hanging="361"/>
        <w:rPr>
          <w:sz w:val="28"/>
        </w:rPr>
      </w:pPr>
      <w:r>
        <w:tab/>
      </w:r>
      <w:r>
        <w:rPr>
          <w:sz w:val="28"/>
        </w:rPr>
        <w:t>Методические письма ОГОУ ДПО «Белгородский институт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F2A53" w:rsidRDefault="00C24598">
      <w:pPr>
        <w:pStyle w:val="a4"/>
        <w:numPr>
          <w:ilvl w:val="1"/>
          <w:numId w:val="3"/>
        </w:numPr>
        <w:tabs>
          <w:tab w:val="left" w:pos="1407"/>
        </w:tabs>
        <w:spacing w:line="340" w:lineRule="exact"/>
        <w:ind w:hanging="287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Мощенскя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ООШ».</w:t>
      </w:r>
    </w:p>
    <w:p w:rsidR="008F2A53" w:rsidRDefault="008F2A53">
      <w:pPr>
        <w:spacing w:line="340" w:lineRule="exact"/>
        <w:rPr>
          <w:sz w:val="28"/>
        </w:rPr>
        <w:sectPr w:rsidR="008F2A53">
          <w:pgSz w:w="11910" w:h="16840"/>
          <w:pgMar w:top="1180" w:right="1040" w:bottom="280" w:left="440" w:header="720" w:footer="720" w:gutter="0"/>
          <w:cols w:space="720"/>
        </w:sectPr>
      </w:pPr>
    </w:p>
    <w:p w:rsidR="008F2A53" w:rsidRDefault="00C24598">
      <w:pPr>
        <w:pStyle w:val="Heading1"/>
        <w:spacing w:before="73" w:line="320" w:lineRule="exact"/>
        <w:ind w:left="1646"/>
        <w:jc w:val="both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F2A53" w:rsidRDefault="00C24598">
      <w:pPr>
        <w:pStyle w:val="a3"/>
        <w:ind w:left="412" w:right="372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общеобразовательная школа </w:t>
      </w:r>
      <w:proofErr w:type="spellStart"/>
      <w:r>
        <w:t>Яковлевского</w:t>
      </w:r>
      <w:proofErr w:type="spellEnd"/>
      <w:r>
        <w:t xml:space="preserve"> городского округа»</w:t>
      </w:r>
      <w:proofErr w:type="gramStart"/>
      <w:r>
        <w:t>,и</w:t>
      </w:r>
      <w:proofErr w:type="gramEnd"/>
      <w:r>
        <w:t xml:space="preserve">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8F2A53" w:rsidRDefault="00C24598">
      <w:pPr>
        <w:pStyle w:val="a3"/>
        <w:ind w:left="412" w:right="375" w:firstLine="708"/>
      </w:pPr>
      <w:proofErr w:type="spellStart"/>
      <w:r>
        <w:rPr>
          <w:b/>
          <w:i/>
          <w:sz w:val="24"/>
        </w:rPr>
        <w:t>Целью</w:t>
      </w:r>
      <w:r>
        <w:t>внеурочной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созда</w:t>
      </w:r>
      <w:r>
        <w:t>ние</w:t>
      </w:r>
      <w:r>
        <w:rPr>
          <w:spacing w:val="1"/>
        </w:rPr>
        <w:t xml:space="preserve"> </w:t>
      </w:r>
      <w:r>
        <w:t>условий для достижения обучающимися</w:t>
      </w:r>
      <w:r>
        <w:rPr>
          <w:spacing w:val="1"/>
        </w:rPr>
        <w:t xml:space="preserve"> </w:t>
      </w:r>
      <w:r>
        <w:t>необходимого для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7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учёбы время.</w:t>
      </w:r>
    </w:p>
    <w:p w:rsidR="008F2A53" w:rsidRDefault="00C24598">
      <w:pPr>
        <w:pStyle w:val="a3"/>
        <w:ind w:left="412" w:right="369" w:firstLine="708"/>
      </w:pPr>
      <w:r>
        <w:t>В</w:t>
      </w:r>
      <w:r>
        <w:rPr>
          <w:spacing w:val="1"/>
        </w:rPr>
        <w:t xml:space="preserve"> </w:t>
      </w:r>
      <w:r>
        <w:t>качестве организационной модел</w:t>
      </w:r>
      <w:r w:rsidR="009A236F">
        <w:t>и внеурочной деятельности в 2023</w:t>
      </w:r>
      <w:r>
        <w:t>-</w:t>
      </w:r>
      <w:r>
        <w:rPr>
          <w:spacing w:val="1"/>
        </w:rPr>
        <w:t xml:space="preserve"> </w:t>
      </w:r>
      <w:r w:rsidR="009A236F">
        <w:t>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i/>
        </w:rPr>
        <w:t>оптимизационная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модель,</w:t>
      </w:r>
      <w:r>
        <w:rPr>
          <w:b/>
          <w:i/>
          <w:spacing w:val="1"/>
        </w:rPr>
        <w:t xml:space="preserve"> </w:t>
      </w:r>
      <w:r>
        <w:t>предполагающая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 принимают участие педагогические работники МБ</w:t>
      </w:r>
      <w:r>
        <w:t>ОУ 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ООШ»:</w:t>
      </w:r>
      <w:r>
        <w:rPr>
          <w:spacing w:val="-1"/>
        </w:rPr>
        <w:t xml:space="preserve"> </w:t>
      </w:r>
      <w:r>
        <w:t>учителя-предметники.</w:t>
      </w:r>
    </w:p>
    <w:p w:rsidR="008F2A53" w:rsidRDefault="00C24598">
      <w:pPr>
        <w:pStyle w:val="a3"/>
        <w:ind w:left="412" w:right="379" w:firstLine="720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функциями</w:t>
      </w:r>
      <w:r>
        <w:rPr>
          <w:spacing w:val="-3"/>
        </w:rPr>
        <w:t xml:space="preserve"> </w:t>
      </w:r>
      <w:r>
        <w:t>и задачами:</w:t>
      </w:r>
    </w:p>
    <w:p w:rsidR="008F2A53" w:rsidRDefault="00C24598">
      <w:pPr>
        <w:pStyle w:val="a3"/>
        <w:ind w:left="412" w:right="372" w:firstLine="720"/>
      </w:pPr>
      <w:r>
        <w:t>-взаимодействует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8F2A53" w:rsidRDefault="00C24598">
      <w:pPr>
        <w:pStyle w:val="a3"/>
        <w:ind w:left="412" w:right="372" w:firstLine="720"/>
      </w:pPr>
      <w:r>
        <w:t>-организует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оптимальный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положительного потенциала личности обучающихся в рамках 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общешкольного коллектива;</w:t>
      </w:r>
    </w:p>
    <w:p w:rsidR="008F2A53" w:rsidRDefault="00C24598">
      <w:pPr>
        <w:pStyle w:val="a3"/>
        <w:ind w:left="412" w:right="379" w:firstLine="720"/>
      </w:pPr>
      <w:r>
        <w:t>-организует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 деятельности коллектива класса, в том числе, через органы</w:t>
      </w:r>
      <w:r>
        <w:rPr>
          <w:spacing w:val="1"/>
        </w:rPr>
        <w:t xml:space="preserve"> </w:t>
      </w:r>
      <w:r>
        <w:t>самоуправления;</w:t>
      </w:r>
    </w:p>
    <w:p w:rsidR="008F2A53" w:rsidRDefault="00C24598">
      <w:pPr>
        <w:pStyle w:val="a3"/>
        <w:ind w:left="412" w:right="377" w:firstLine="720"/>
      </w:pPr>
      <w:r>
        <w:t>-организует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творческую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F2A53" w:rsidRDefault="00C24598">
      <w:pPr>
        <w:pStyle w:val="a3"/>
        <w:ind w:left="412" w:right="369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8F2A53" w:rsidRDefault="00C24598">
      <w:pPr>
        <w:pStyle w:val="Heading2"/>
        <w:numPr>
          <w:ilvl w:val="0"/>
          <w:numId w:val="3"/>
        </w:numPr>
        <w:tabs>
          <w:tab w:val="left" w:pos="1132"/>
          <w:tab w:val="left" w:pos="1133"/>
        </w:tabs>
        <w:spacing w:before="5" w:line="240" w:lineRule="auto"/>
        <w:ind w:hanging="361"/>
      </w:pPr>
      <w:r>
        <w:t>физкультурно-спортивное,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132"/>
          <w:tab w:val="left" w:pos="1133"/>
        </w:tabs>
        <w:spacing w:line="342" w:lineRule="exact"/>
        <w:ind w:hanging="361"/>
        <w:jc w:val="left"/>
        <w:rPr>
          <w:b/>
          <w:i/>
          <w:sz w:val="28"/>
        </w:rPr>
      </w:pPr>
      <w:r>
        <w:rPr>
          <w:b/>
          <w:i/>
          <w:sz w:val="28"/>
        </w:rPr>
        <w:t>духовно-нравственное,</w:t>
      </w:r>
    </w:p>
    <w:p w:rsidR="008F2A53" w:rsidRDefault="00C24598">
      <w:pPr>
        <w:pStyle w:val="Heading2"/>
        <w:numPr>
          <w:ilvl w:val="0"/>
          <w:numId w:val="3"/>
        </w:numPr>
        <w:tabs>
          <w:tab w:val="left" w:pos="1132"/>
          <w:tab w:val="left" w:pos="1133"/>
        </w:tabs>
        <w:ind w:hanging="361"/>
      </w:pPr>
      <w:r>
        <w:t>социальное,</w:t>
      </w:r>
    </w:p>
    <w:p w:rsidR="008F2A53" w:rsidRDefault="00C24598">
      <w:pPr>
        <w:pStyle w:val="a4"/>
        <w:numPr>
          <w:ilvl w:val="0"/>
          <w:numId w:val="3"/>
        </w:numPr>
        <w:tabs>
          <w:tab w:val="left" w:pos="1132"/>
          <w:tab w:val="left" w:pos="1133"/>
        </w:tabs>
        <w:spacing w:line="342" w:lineRule="exact"/>
        <w:ind w:hanging="361"/>
        <w:jc w:val="left"/>
        <w:rPr>
          <w:b/>
          <w:i/>
          <w:sz w:val="28"/>
        </w:rPr>
      </w:pPr>
      <w:proofErr w:type="spellStart"/>
      <w:r>
        <w:rPr>
          <w:b/>
          <w:i/>
          <w:sz w:val="28"/>
        </w:rPr>
        <w:t>общеинтеллектуальное</w:t>
      </w:r>
      <w:proofErr w:type="spellEnd"/>
      <w:r>
        <w:rPr>
          <w:b/>
          <w:i/>
          <w:sz w:val="28"/>
        </w:rPr>
        <w:t>,</w:t>
      </w:r>
    </w:p>
    <w:p w:rsidR="008F2A53" w:rsidRDefault="00C24598">
      <w:pPr>
        <w:pStyle w:val="Heading2"/>
        <w:numPr>
          <w:ilvl w:val="0"/>
          <w:numId w:val="3"/>
        </w:numPr>
        <w:tabs>
          <w:tab w:val="left" w:pos="1132"/>
          <w:tab w:val="left" w:pos="1133"/>
        </w:tabs>
        <w:spacing w:line="339" w:lineRule="exact"/>
        <w:ind w:hanging="361"/>
      </w:pPr>
      <w:r>
        <w:t>общекультурное</w:t>
      </w:r>
    </w:p>
    <w:p w:rsidR="008F2A53" w:rsidRDefault="00C24598">
      <w:pPr>
        <w:pStyle w:val="a3"/>
        <w:ind w:left="412" w:right="373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высоконравственной,</w:t>
      </w:r>
      <w:r>
        <w:rPr>
          <w:spacing w:val="1"/>
        </w:rPr>
        <w:t xml:space="preserve"> </w:t>
      </w:r>
      <w:r>
        <w:t>ответственной,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ответственных самостоятельных решений, высокогражданственной на 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отечественной православной</w:t>
      </w:r>
      <w:r>
        <w:rPr>
          <w:spacing w:val="-2"/>
        </w:rPr>
        <w:t xml:space="preserve"> </w:t>
      </w:r>
      <w:r>
        <w:t>культуры.</w:t>
      </w:r>
    </w:p>
    <w:p w:rsidR="008F2A53" w:rsidRDefault="008F2A53">
      <w:pPr>
        <w:sectPr w:rsidR="008F2A53">
          <w:pgSz w:w="11910" w:h="16840"/>
          <w:pgMar w:top="1080" w:right="1040" w:bottom="280" w:left="440" w:header="720" w:footer="720" w:gutter="0"/>
          <w:cols w:space="720"/>
        </w:sectPr>
      </w:pPr>
    </w:p>
    <w:p w:rsidR="008F2A53" w:rsidRDefault="00C24598">
      <w:pPr>
        <w:pStyle w:val="a3"/>
        <w:spacing w:before="66"/>
        <w:ind w:left="412" w:right="378" w:firstLine="629"/>
      </w:pPr>
      <w:r>
        <w:lastRenderedPageBreak/>
        <w:t>Духовно-</w:t>
      </w:r>
      <w:r>
        <w:t>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представлено:</w:t>
      </w:r>
    </w:p>
    <w:p w:rsidR="008F2A53" w:rsidRDefault="00C24598">
      <w:pPr>
        <w:pStyle w:val="a4"/>
        <w:numPr>
          <w:ilvl w:val="0"/>
          <w:numId w:val="2"/>
        </w:numPr>
        <w:tabs>
          <w:tab w:val="left" w:pos="1908"/>
        </w:tabs>
        <w:ind w:right="371"/>
        <w:rPr>
          <w:sz w:val="28"/>
        </w:rPr>
      </w:pPr>
      <w:r>
        <w:rPr>
          <w:sz w:val="28"/>
        </w:rPr>
        <w:t>кружком «Православная культура» для обучающихся 6-9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8F2A53" w:rsidRDefault="00C24598">
      <w:pPr>
        <w:pStyle w:val="a4"/>
        <w:numPr>
          <w:ilvl w:val="0"/>
          <w:numId w:val="2"/>
        </w:numPr>
        <w:tabs>
          <w:tab w:val="left" w:pos="1908"/>
        </w:tabs>
        <w:ind w:right="371"/>
        <w:rPr>
          <w:sz w:val="28"/>
        </w:rPr>
      </w:pPr>
      <w:r>
        <w:rPr>
          <w:sz w:val="28"/>
        </w:rPr>
        <w:t xml:space="preserve">кружком «Разговоры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важном» для обучающихся 6-9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часа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8F2A53" w:rsidRDefault="00C24598">
      <w:pPr>
        <w:pStyle w:val="a3"/>
        <w:ind w:left="412" w:right="374" w:firstLine="708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для </w:t>
      </w:r>
      <w:r>
        <w:t>укрепления и сохранения собственного здоровья, воспитания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способностями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жизни.</w:t>
      </w:r>
    </w:p>
    <w:p w:rsidR="008F2A53" w:rsidRDefault="00C24598">
      <w:pPr>
        <w:pStyle w:val="a3"/>
        <w:spacing w:line="242" w:lineRule="auto"/>
        <w:ind w:left="412" w:right="379" w:firstLine="708"/>
      </w:pP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</w:t>
      </w:r>
      <w:r>
        <w:t>ельности</w:t>
      </w:r>
      <w:r>
        <w:rPr>
          <w:spacing w:val="-1"/>
        </w:rPr>
        <w:t xml:space="preserve"> </w:t>
      </w:r>
      <w:r>
        <w:t>представлено:</w:t>
      </w:r>
    </w:p>
    <w:p w:rsidR="008F2A53" w:rsidRDefault="00C24598">
      <w:pPr>
        <w:pStyle w:val="a4"/>
        <w:numPr>
          <w:ilvl w:val="0"/>
          <w:numId w:val="2"/>
        </w:numPr>
        <w:tabs>
          <w:tab w:val="left" w:pos="1908"/>
        </w:tabs>
        <w:ind w:right="373"/>
        <w:rPr>
          <w:sz w:val="28"/>
        </w:rPr>
      </w:pPr>
      <w:r>
        <w:rPr>
          <w:sz w:val="28"/>
        </w:rPr>
        <w:t>кружком «Общая физическая подготовка» для обучающихся 6-9-х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8F2A53" w:rsidRDefault="00C24598">
      <w:pPr>
        <w:pStyle w:val="a3"/>
        <w:spacing w:line="320" w:lineRule="exact"/>
        <w:ind w:left="1120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представлено:</w:t>
      </w:r>
    </w:p>
    <w:p w:rsidR="008F2A53" w:rsidRDefault="00C24598">
      <w:pPr>
        <w:pStyle w:val="a4"/>
        <w:numPr>
          <w:ilvl w:val="0"/>
          <w:numId w:val="2"/>
        </w:numPr>
        <w:tabs>
          <w:tab w:val="left" w:pos="1908"/>
        </w:tabs>
        <w:ind w:right="372"/>
        <w:rPr>
          <w:sz w:val="28"/>
        </w:rPr>
      </w:pPr>
      <w:r>
        <w:rPr>
          <w:sz w:val="28"/>
        </w:rPr>
        <w:t>кружком «Твой безопасный мир» для обучающихся 6-7-х классов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8F2A53" w:rsidRDefault="009A236F">
      <w:pPr>
        <w:pStyle w:val="a4"/>
        <w:numPr>
          <w:ilvl w:val="0"/>
          <w:numId w:val="2"/>
        </w:numPr>
        <w:tabs>
          <w:tab w:val="left" w:pos="1908"/>
        </w:tabs>
        <w:ind w:right="372"/>
        <w:rPr>
          <w:sz w:val="28"/>
        </w:rPr>
      </w:pPr>
      <w:r>
        <w:rPr>
          <w:sz w:val="28"/>
        </w:rPr>
        <w:t>Кружком «</w:t>
      </w:r>
      <w:proofErr w:type="spellStart"/>
      <w:proofErr w:type="gramStart"/>
      <w:r>
        <w:rPr>
          <w:sz w:val="28"/>
        </w:rPr>
        <w:t>Россия-мои</w:t>
      </w:r>
      <w:proofErr w:type="spellEnd"/>
      <w:proofErr w:type="gramEnd"/>
      <w:r>
        <w:rPr>
          <w:sz w:val="28"/>
        </w:rPr>
        <w:t xml:space="preserve"> горизонты»</w:t>
      </w:r>
      <w:r w:rsidR="00C24598">
        <w:rPr>
          <w:sz w:val="28"/>
        </w:rPr>
        <w:t>.</w:t>
      </w:r>
    </w:p>
    <w:p w:rsidR="008F2A53" w:rsidRDefault="00C24598">
      <w:pPr>
        <w:pStyle w:val="a3"/>
        <w:ind w:left="412" w:right="379" w:firstLine="629"/>
      </w:pPr>
      <w:proofErr w:type="spellStart"/>
      <w:r>
        <w:t>Общеинтеллектуальное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представлено:</w:t>
      </w:r>
    </w:p>
    <w:p w:rsidR="008F2A53" w:rsidRDefault="00C24598">
      <w:pPr>
        <w:pStyle w:val="a4"/>
        <w:numPr>
          <w:ilvl w:val="0"/>
          <w:numId w:val="1"/>
        </w:numPr>
        <w:tabs>
          <w:tab w:val="left" w:pos="1829"/>
        </w:tabs>
        <w:ind w:right="371" w:firstLine="991"/>
        <w:rPr>
          <w:sz w:val="28"/>
        </w:rPr>
      </w:pPr>
      <w:r>
        <w:rPr>
          <w:sz w:val="28"/>
        </w:rPr>
        <w:t xml:space="preserve">кружком «Основы программирования»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6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8F2A53" w:rsidRDefault="00C24598">
      <w:pPr>
        <w:pStyle w:val="a4"/>
        <w:numPr>
          <w:ilvl w:val="0"/>
          <w:numId w:val="1"/>
        </w:numPr>
        <w:tabs>
          <w:tab w:val="left" w:pos="1829"/>
        </w:tabs>
        <w:ind w:right="373" w:firstLine="991"/>
        <w:rPr>
          <w:sz w:val="28"/>
        </w:rPr>
      </w:pPr>
      <w:r>
        <w:rPr>
          <w:sz w:val="28"/>
        </w:rPr>
        <w:t xml:space="preserve">кружком «Основы программирования на </w:t>
      </w:r>
      <w:proofErr w:type="spellStart"/>
      <w:r>
        <w:rPr>
          <w:sz w:val="28"/>
        </w:rPr>
        <w:t>Python</w:t>
      </w:r>
      <w:proofErr w:type="spellEnd"/>
      <w:r>
        <w:rPr>
          <w:sz w:val="28"/>
        </w:rPr>
        <w:t xml:space="preserve"> » для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7-8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объёме 1 часа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8F2A53" w:rsidRDefault="008F2A53">
      <w:pPr>
        <w:pStyle w:val="a3"/>
        <w:jc w:val="left"/>
        <w:rPr>
          <w:sz w:val="30"/>
        </w:rPr>
      </w:pPr>
    </w:p>
    <w:p w:rsidR="008F2A53" w:rsidRDefault="00C24598">
      <w:pPr>
        <w:pStyle w:val="Heading1"/>
        <w:spacing w:before="250"/>
        <w:ind w:left="1612" w:right="641" w:hanging="922"/>
      </w:pPr>
      <w:r>
        <w:t>План внеурочной деятельности МБОУ «</w:t>
      </w:r>
      <w:proofErr w:type="spellStart"/>
      <w:r>
        <w:t>Мощенская</w:t>
      </w:r>
      <w:proofErr w:type="spellEnd"/>
      <w:r>
        <w:t xml:space="preserve"> ООШ» на ст</w:t>
      </w:r>
      <w:r>
        <w:t>упени</w:t>
      </w:r>
      <w:r>
        <w:rPr>
          <w:spacing w:val="-6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F2A53" w:rsidRDefault="008F2A53">
      <w:pPr>
        <w:pStyle w:val="a3"/>
        <w:spacing w:before="6"/>
        <w:jc w:val="left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1791"/>
        <w:gridCol w:w="2684"/>
        <w:gridCol w:w="488"/>
        <w:gridCol w:w="517"/>
        <w:gridCol w:w="621"/>
        <w:gridCol w:w="659"/>
        <w:gridCol w:w="513"/>
      </w:tblGrid>
      <w:tr w:rsidR="008F2A53">
        <w:trPr>
          <w:trHeight w:val="278"/>
        </w:trPr>
        <w:tc>
          <w:tcPr>
            <w:tcW w:w="2727" w:type="dxa"/>
            <w:vMerge w:val="restart"/>
          </w:tcPr>
          <w:p w:rsidR="008F2A53" w:rsidRDefault="00C24598">
            <w:pPr>
              <w:pStyle w:val="TableParagraph"/>
              <w:spacing w:before="131"/>
              <w:ind w:left="676" w:right="670" w:firstLine="16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1" w:type="dxa"/>
            <w:vMerge w:val="restart"/>
          </w:tcPr>
          <w:p w:rsidR="008F2A53" w:rsidRDefault="00C24598">
            <w:pPr>
              <w:pStyle w:val="TableParagraph"/>
              <w:ind w:left="246" w:right="243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F2A53" w:rsidRDefault="00C24598">
            <w:pPr>
              <w:pStyle w:val="TableParagraph"/>
              <w:spacing w:line="262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84" w:type="dxa"/>
            <w:vMerge w:val="restart"/>
          </w:tcPr>
          <w:p w:rsidR="008F2A53" w:rsidRDefault="00C24598">
            <w:pPr>
              <w:pStyle w:val="TableParagraph"/>
              <w:ind w:left="758" w:right="737" w:firstLine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26" w:type="dxa"/>
            <w:gridSpan w:val="3"/>
          </w:tcPr>
          <w:p w:rsidR="008F2A53" w:rsidRDefault="00C24598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59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</w:tr>
      <w:tr w:rsidR="008F2A53">
        <w:trPr>
          <w:trHeight w:val="276"/>
        </w:trPr>
        <w:tc>
          <w:tcPr>
            <w:tcW w:w="2727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:rsidR="008F2A53" w:rsidRDefault="00C24598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56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56" w:lineRule="exact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56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513" w:type="dxa"/>
          </w:tcPr>
          <w:p w:rsidR="008F2A53" w:rsidRDefault="00C24598">
            <w:pPr>
              <w:pStyle w:val="TableParagraph"/>
              <w:spacing w:line="256" w:lineRule="exact"/>
              <w:ind w:left="99" w:right="10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8F2A53">
        <w:trPr>
          <w:trHeight w:val="530"/>
        </w:trPr>
        <w:tc>
          <w:tcPr>
            <w:tcW w:w="2727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gridSpan w:val="4"/>
          </w:tcPr>
          <w:p w:rsidR="008F2A53" w:rsidRDefault="00C24598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</w:tr>
      <w:tr w:rsidR="008F2A53">
        <w:trPr>
          <w:trHeight w:val="278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58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58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58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" w:type="dxa"/>
          </w:tcPr>
          <w:p w:rsidR="008F2A53" w:rsidRDefault="00C2459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A53">
        <w:trPr>
          <w:trHeight w:val="275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56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</w:tr>
      <w:tr w:rsidR="008F2A53">
        <w:trPr>
          <w:trHeight w:val="551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8F2A53" w:rsidRDefault="00C24598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68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68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8F2A53" w:rsidRDefault="00C24598">
            <w:pPr>
              <w:pStyle w:val="TableParagraph"/>
              <w:spacing w:line="264" w:lineRule="exact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" w:type="dxa"/>
          </w:tcPr>
          <w:p w:rsidR="008F2A53" w:rsidRDefault="00C2459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A53">
        <w:trPr>
          <w:trHeight w:val="551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68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2A53" w:rsidRDefault="00C24598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659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</w:tr>
      <w:tr w:rsidR="008F2A53">
        <w:trPr>
          <w:trHeight w:val="275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56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56" w:lineRule="exact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" w:type="dxa"/>
          </w:tcPr>
          <w:p w:rsidR="008F2A53" w:rsidRDefault="00C24598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A53">
        <w:trPr>
          <w:trHeight w:val="551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68" w:lineRule="exact"/>
              <w:ind w:left="4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68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F2A53" w:rsidRDefault="00C245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659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</w:tr>
      <w:tr w:rsidR="008F2A53">
        <w:trPr>
          <w:trHeight w:val="554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70" w:lineRule="exact"/>
              <w:ind w:left="4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791" w:type="dxa"/>
          </w:tcPr>
          <w:p w:rsidR="008F2A53" w:rsidRDefault="00C24598">
            <w:pPr>
              <w:pStyle w:val="TableParagraph"/>
              <w:spacing w:line="270" w:lineRule="exact"/>
              <w:ind w:left="491" w:right="48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F2A53" w:rsidRDefault="00C245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517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6"/>
              </w:rPr>
            </w:pPr>
          </w:p>
        </w:tc>
      </w:tr>
    </w:tbl>
    <w:p w:rsidR="008F2A53" w:rsidRDefault="008F2A53">
      <w:pPr>
        <w:rPr>
          <w:sz w:val="26"/>
        </w:rPr>
        <w:sectPr w:rsidR="008F2A53">
          <w:pgSz w:w="11910" w:h="16840"/>
          <w:pgMar w:top="760" w:right="10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1791"/>
        <w:gridCol w:w="2684"/>
        <w:gridCol w:w="488"/>
        <w:gridCol w:w="517"/>
        <w:gridCol w:w="621"/>
        <w:gridCol w:w="659"/>
        <w:gridCol w:w="513"/>
      </w:tblGrid>
      <w:tr w:rsidR="008F2A53">
        <w:trPr>
          <w:trHeight w:val="275"/>
        </w:trPr>
        <w:tc>
          <w:tcPr>
            <w:tcW w:w="2727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:rsidR="008F2A53" w:rsidRDefault="00C245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488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8F2A53" w:rsidRDefault="008F2A53">
            <w:pPr>
              <w:pStyle w:val="TableParagraph"/>
              <w:rPr>
                <w:sz w:val="20"/>
              </w:rPr>
            </w:pPr>
          </w:p>
        </w:tc>
      </w:tr>
      <w:tr w:rsidR="008F2A53">
        <w:trPr>
          <w:trHeight w:val="551"/>
        </w:trPr>
        <w:tc>
          <w:tcPr>
            <w:tcW w:w="2727" w:type="dxa"/>
          </w:tcPr>
          <w:p w:rsidR="008F2A53" w:rsidRDefault="00C24598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классам)</w:t>
            </w:r>
          </w:p>
        </w:tc>
        <w:tc>
          <w:tcPr>
            <w:tcW w:w="1791" w:type="dxa"/>
          </w:tcPr>
          <w:p w:rsidR="008F2A53" w:rsidRDefault="008F2A53">
            <w:pPr>
              <w:pStyle w:val="TableParagraph"/>
            </w:pPr>
          </w:p>
        </w:tc>
        <w:tc>
          <w:tcPr>
            <w:tcW w:w="2684" w:type="dxa"/>
          </w:tcPr>
          <w:p w:rsidR="008F2A53" w:rsidRDefault="008F2A53">
            <w:pPr>
              <w:pStyle w:val="TableParagraph"/>
            </w:pPr>
          </w:p>
        </w:tc>
        <w:tc>
          <w:tcPr>
            <w:tcW w:w="488" w:type="dxa"/>
          </w:tcPr>
          <w:p w:rsidR="008F2A53" w:rsidRDefault="008F2A53">
            <w:pPr>
              <w:pStyle w:val="TableParagraph"/>
            </w:pPr>
          </w:p>
        </w:tc>
        <w:tc>
          <w:tcPr>
            <w:tcW w:w="517" w:type="dxa"/>
          </w:tcPr>
          <w:p w:rsidR="008F2A53" w:rsidRDefault="00C24598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" w:type="dxa"/>
          </w:tcPr>
          <w:p w:rsidR="008F2A53" w:rsidRDefault="00C24598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9" w:type="dxa"/>
          </w:tcPr>
          <w:p w:rsidR="008F2A53" w:rsidRDefault="00C24598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dxa"/>
          </w:tcPr>
          <w:p w:rsidR="008F2A53" w:rsidRDefault="00C24598">
            <w:pPr>
              <w:pStyle w:val="TableParagraph"/>
              <w:spacing w:line="261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F2A53" w:rsidRDefault="008F2A53">
      <w:pPr>
        <w:pStyle w:val="a3"/>
        <w:spacing w:before="6"/>
        <w:jc w:val="left"/>
        <w:rPr>
          <w:b/>
          <w:sz w:val="15"/>
        </w:rPr>
      </w:pPr>
    </w:p>
    <w:p w:rsidR="008F2A53" w:rsidRDefault="00C24598">
      <w:pPr>
        <w:spacing w:before="89"/>
        <w:ind w:left="493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9A236F">
        <w:rPr>
          <w:b/>
          <w:sz w:val="28"/>
        </w:rPr>
        <w:t>2023</w:t>
      </w:r>
      <w:r>
        <w:rPr>
          <w:b/>
          <w:sz w:val="28"/>
        </w:rPr>
        <w:t>-202</w:t>
      </w:r>
      <w:r w:rsidR="009A236F"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 w:rsidR="008F2A53" w:rsidRDefault="008F2A5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983"/>
        <w:gridCol w:w="3121"/>
        <w:gridCol w:w="1064"/>
        <w:gridCol w:w="1347"/>
        <w:gridCol w:w="1924"/>
      </w:tblGrid>
      <w:tr w:rsidR="008F2A53">
        <w:trPr>
          <w:trHeight w:val="971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143" w:right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583" w:right="437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140" w:right="14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7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8F2A53">
        <w:trPr>
          <w:trHeight w:val="69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1" w:right="389"/>
              <w:rPr>
                <w:sz w:val="24"/>
              </w:rPr>
            </w:pPr>
            <w:r>
              <w:rPr>
                <w:spacing w:val="-1"/>
                <w:sz w:val="24"/>
              </w:rPr>
              <w:t>Православная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39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8F2A53">
        <w:trPr>
          <w:trHeight w:val="97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8F2A53" w:rsidRDefault="00C24598">
            <w:pPr>
              <w:pStyle w:val="TableParagraph"/>
              <w:ind w:left="141" w:right="63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Физкультурно-спортивное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39"/>
              <w:rPr>
                <w:sz w:val="24"/>
              </w:rPr>
            </w:pPr>
            <w:r>
              <w:rPr>
                <w:sz w:val="24"/>
              </w:rPr>
              <w:t>Минаев</w:t>
            </w:r>
            <w:r w:rsidR="009A236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 w:rsidR="009A236F">
              <w:rPr>
                <w:sz w:val="24"/>
              </w:rPr>
              <w:t>А</w:t>
            </w:r>
            <w:r>
              <w:rPr>
                <w:sz w:val="24"/>
              </w:rPr>
              <w:t>.С.</w:t>
            </w:r>
          </w:p>
        </w:tc>
      </w:tr>
      <w:tr w:rsidR="008F2A53">
        <w:trPr>
          <w:trHeight w:val="97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8F2A53" w:rsidRDefault="00C24598">
            <w:pPr>
              <w:pStyle w:val="TableParagraph"/>
              <w:ind w:left="141" w:right="63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Физкультурно-спортивное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9A236F">
            <w:pPr>
              <w:pStyle w:val="TableParagraph"/>
              <w:spacing w:before="63"/>
              <w:ind w:left="139"/>
              <w:rPr>
                <w:sz w:val="24"/>
              </w:rPr>
            </w:pPr>
            <w:r>
              <w:rPr>
                <w:sz w:val="24"/>
              </w:rPr>
              <w:t>Минаева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8F2A53">
        <w:trPr>
          <w:trHeight w:val="97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8F2A53" w:rsidRDefault="00C24598">
            <w:pPr>
              <w:pStyle w:val="TableParagraph"/>
              <w:ind w:left="141" w:right="63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Физкультурно-спортивное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9A236F">
            <w:pPr>
              <w:pStyle w:val="TableParagraph"/>
              <w:spacing w:before="66"/>
              <w:ind w:left="139"/>
              <w:rPr>
                <w:sz w:val="24"/>
              </w:rPr>
            </w:pPr>
            <w:r>
              <w:rPr>
                <w:sz w:val="24"/>
              </w:rPr>
              <w:t>Минаева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</w:tc>
      </w:tr>
      <w:tr w:rsidR="008F2A53">
        <w:trPr>
          <w:trHeight w:val="5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8F2A53">
        <w:trPr>
          <w:trHeight w:val="12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1" w:right="575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39" w:right="538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8F2A53">
        <w:trPr>
          <w:trHeight w:val="69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1" w:right="554"/>
              <w:rPr>
                <w:sz w:val="24"/>
              </w:rPr>
            </w:pPr>
            <w:r>
              <w:rPr>
                <w:sz w:val="24"/>
              </w:rPr>
              <w:t>Разговоры 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39" w:right="3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F2A53">
        <w:trPr>
          <w:trHeight w:val="97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1" w:right="2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программирова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3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8F2A53">
        <w:trPr>
          <w:trHeight w:val="97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1" w:right="2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программирова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A53" w:rsidRDefault="00C24598">
            <w:pPr>
              <w:pStyle w:val="TableParagraph"/>
              <w:spacing w:before="66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</w:tbl>
    <w:p w:rsidR="008F2A53" w:rsidRDefault="008F2A53">
      <w:pPr>
        <w:pStyle w:val="a3"/>
        <w:spacing w:before="9"/>
        <w:jc w:val="left"/>
        <w:rPr>
          <w:b/>
          <w:sz w:val="27"/>
        </w:rPr>
      </w:pPr>
    </w:p>
    <w:p w:rsidR="008F2A53" w:rsidRDefault="00C24598">
      <w:pPr>
        <w:pStyle w:val="Heading1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A236F"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8F2A53" w:rsidRDefault="008F2A53">
      <w:pPr>
        <w:pStyle w:val="a3"/>
        <w:spacing w:before="1" w:after="1"/>
        <w:jc w:val="left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985"/>
        <w:gridCol w:w="2268"/>
        <w:gridCol w:w="1276"/>
        <w:gridCol w:w="2282"/>
        <w:gridCol w:w="1649"/>
      </w:tblGrid>
      <w:tr w:rsidR="008F2A53">
        <w:trPr>
          <w:trHeight w:val="254"/>
        </w:trPr>
        <w:tc>
          <w:tcPr>
            <w:tcW w:w="391" w:type="dxa"/>
            <w:vMerge w:val="restart"/>
          </w:tcPr>
          <w:p w:rsidR="008F2A53" w:rsidRDefault="00C245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8F2A53" w:rsidRDefault="008F2A53">
            <w:pPr>
              <w:pStyle w:val="TableParagraph"/>
              <w:rPr>
                <w:b/>
              </w:rPr>
            </w:pPr>
          </w:p>
          <w:p w:rsidR="008F2A53" w:rsidRDefault="00C24598">
            <w:pPr>
              <w:pStyle w:val="TableParagraph"/>
              <w:ind w:lef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8F2A53" w:rsidRDefault="00C24598">
            <w:pPr>
              <w:pStyle w:val="TableParagraph"/>
              <w:spacing w:line="252" w:lineRule="exact"/>
              <w:ind w:left="107" w:right="127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8F2A53" w:rsidRDefault="00C24598">
            <w:pPr>
              <w:pStyle w:val="TableParagraph"/>
              <w:ind w:left="107" w:right="539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</w:p>
        </w:tc>
        <w:tc>
          <w:tcPr>
            <w:tcW w:w="2268" w:type="dxa"/>
            <w:vMerge w:val="restart"/>
          </w:tcPr>
          <w:p w:rsidR="008F2A53" w:rsidRDefault="00C24598">
            <w:pPr>
              <w:pStyle w:val="TableParagraph"/>
              <w:ind w:left="108" w:right="103"/>
              <w:jc w:val="both"/>
              <w:rPr>
                <w:b/>
              </w:rPr>
            </w:pPr>
            <w:r>
              <w:rPr>
                <w:b/>
              </w:rPr>
              <w:t>Форма организации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внеурочной/</w:t>
            </w:r>
            <w:proofErr w:type="spellStart"/>
            <w:proofErr w:type="gramStart"/>
            <w:r>
              <w:rPr>
                <w:b/>
              </w:rPr>
              <w:t>названи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</w:t>
            </w:r>
            <w:proofErr w:type="gramEnd"/>
          </w:p>
        </w:tc>
        <w:tc>
          <w:tcPr>
            <w:tcW w:w="5207" w:type="dxa"/>
            <w:gridSpan w:val="3"/>
          </w:tcPr>
          <w:p w:rsidR="008F2A53" w:rsidRDefault="00C24598">
            <w:pPr>
              <w:pStyle w:val="TableParagraph"/>
              <w:spacing w:line="234" w:lineRule="exact"/>
              <w:ind w:left="1947" w:right="1935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</w:tr>
      <w:tr w:rsidR="008F2A53">
        <w:trPr>
          <w:trHeight w:val="1002"/>
        </w:trPr>
        <w:tc>
          <w:tcPr>
            <w:tcW w:w="391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F2A53" w:rsidRDefault="008F2A5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8F2A53" w:rsidRDefault="00C24598">
            <w:pPr>
              <w:pStyle w:val="TableParagraph"/>
              <w:spacing w:line="242" w:lineRule="auto"/>
              <w:ind w:left="107" w:right="315"/>
              <w:rPr>
                <w:i/>
                <w:sz w:val="18"/>
              </w:rPr>
            </w:pPr>
            <w:r>
              <w:rPr>
                <w:i/>
                <w:sz w:val="18"/>
              </w:rPr>
              <w:t>(с указанием сроков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реализации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программы)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ind w:left="110" w:right="76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</w:p>
        </w:tc>
      </w:tr>
      <w:tr w:rsidR="008F2A53">
        <w:trPr>
          <w:trHeight w:val="1012"/>
        </w:trPr>
        <w:tc>
          <w:tcPr>
            <w:tcW w:w="391" w:type="dxa"/>
          </w:tcPr>
          <w:p w:rsidR="008F2A53" w:rsidRDefault="00C24598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ind w:left="107" w:right="580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spacing w:line="246" w:lineRule="exact"/>
              <w:ind w:left="108"/>
            </w:pPr>
            <w:r>
              <w:t>Кружок</w:t>
            </w:r>
          </w:p>
          <w:p w:rsidR="008F2A53" w:rsidRDefault="00C24598">
            <w:pPr>
              <w:pStyle w:val="TableParagraph"/>
              <w:ind w:left="108" w:right="714"/>
            </w:pPr>
            <w:r>
              <w:t>«Православная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7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ind w:left="107" w:right="729"/>
            </w:pPr>
            <w:r>
              <w:t>«Православная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  <w:p w:rsidR="008F2A53" w:rsidRDefault="00C24598">
            <w:pPr>
              <w:pStyle w:val="TableParagraph"/>
              <w:spacing w:line="252" w:lineRule="exact"/>
              <w:ind w:left="218" w:right="224" w:hanging="111"/>
            </w:pPr>
            <w:r>
              <w:t>Автор: Л. Шевченко</w:t>
            </w:r>
            <w:r>
              <w:rPr>
                <w:spacing w:val="-52"/>
              </w:rPr>
              <w:t xml:space="preserve"> </w:t>
            </w:r>
            <w:r>
              <w:t>2015 г.,</w:t>
            </w:r>
            <w:r>
              <w:rPr>
                <w:spacing w:val="-2"/>
              </w:rPr>
              <w:t xml:space="preserve"> </w:t>
            </w:r>
            <w:r>
              <w:t>5лет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</w:tbl>
    <w:p w:rsidR="008F2A53" w:rsidRDefault="008F2A53">
      <w:pPr>
        <w:sectPr w:rsidR="008F2A53">
          <w:pgSz w:w="11910" w:h="16840"/>
          <w:pgMar w:top="840" w:right="10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985"/>
        <w:gridCol w:w="2268"/>
        <w:gridCol w:w="1276"/>
        <w:gridCol w:w="2282"/>
        <w:gridCol w:w="1649"/>
      </w:tblGrid>
      <w:tr w:rsidR="008F2A53">
        <w:trPr>
          <w:trHeight w:val="1809"/>
        </w:trPr>
        <w:tc>
          <w:tcPr>
            <w:tcW w:w="391" w:type="dxa"/>
          </w:tcPr>
          <w:p w:rsidR="008F2A53" w:rsidRDefault="00C24598">
            <w:pPr>
              <w:pStyle w:val="TableParagraph"/>
              <w:spacing w:line="240" w:lineRule="exact"/>
              <w:ind w:left="88" w:right="88"/>
              <w:jc w:val="center"/>
            </w:pPr>
            <w:r>
              <w:lastRenderedPageBreak/>
              <w:t>2.</w:t>
            </w: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ind w:left="107" w:right="3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Физкультурн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0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ind w:left="107" w:right="927"/>
            </w:pP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</w:p>
          <w:p w:rsidR="008F2A53" w:rsidRDefault="00C245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t>Автор: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</w:p>
          <w:p w:rsidR="008F2A53" w:rsidRDefault="00C24598">
            <w:pPr>
              <w:pStyle w:val="TableParagraph"/>
              <w:ind w:left="107" w:right="66"/>
            </w:pPr>
            <w:proofErr w:type="spellStart"/>
            <w:r>
              <w:rPr>
                <w:spacing w:val="-1"/>
                <w:sz w:val="24"/>
              </w:rPr>
              <w:t>ЗданевичА.А.</w:t>
            </w:r>
            <w:r>
              <w:rPr>
                <w:spacing w:val="-1"/>
              </w:rPr>
              <w:t>М.:</w:t>
            </w:r>
            <w:proofErr w:type="gramStart"/>
            <w:r>
              <w:rPr>
                <w:spacing w:val="-1"/>
              </w:rPr>
              <w:t>Пр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освещение2015 г.,</w:t>
            </w:r>
            <w:r>
              <w:rPr>
                <w:spacing w:val="1"/>
              </w:rPr>
              <w:t xml:space="preserve"> </w:t>
            </w:r>
            <w:r>
              <w:t>5лет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кабинет,</w:t>
            </w:r>
          </w:p>
          <w:p w:rsidR="008F2A53" w:rsidRDefault="00C24598">
            <w:pPr>
              <w:pStyle w:val="TableParagraph"/>
              <w:ind w:left="110" w:right="439"/>
            </w:pPr>
            <w:r>
              <w:t>спортивная</w:t>
            </w:r>
            <w:r>
              <w:rPr>
                <w:spacing w:val="-52"/>
              </w:rPr>
              <w:t xml:space="preserve"> </w:t>
            </w:r>
            <w:r>
              <w:t>площадка</w:t>
            </w:r>
          </w:p>
        </w:tc>
      </w:tr>
      <w:tr w:rsidR="008F2A53">
        <w:trPr>
          <w:trHeight w:val="1079"/>
        </w:trPr>
        <w:tc>
          <w:tcPr>
            <w:tcW w:w="391" w:type="dxa"/>
          </w:tcPr>
          <w:p w:rsidR="008F2A53" w:rsidRDefault="00C24598">
            <w:pPr>
              <w:pStyle w:val="TableParagraph"/>
              <w:spacing w:line="240" w:lineRule="exact"/>
              <w:ind w:right="54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ind w:left="107" w:right="580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Разговоры 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0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F2A53" w:rsidRDefault="00C24598">
            <w:pPr>
              <w:pStyle w:val="TableParagraph"/>
              <w:ind w:left="107" w:right="7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8F2A53">
        <w:trPr>
          <w:trHeight w:val="1656"/>
        </w:trPr>
        <w:tc>
          <w:tcPr>
            <w:tcW w:w="391" w:type="dxa"/>
          </w:tcPr>
          <w:p w:rsidR="008F2A53" w:rsidRDefault="00C24598">
            <w:pPr>
              <w:pStyle w:val="TableParagraph"/>
              <w:spacing w:line="240" w:lineRule="exact"/>
              <w:ind w:right="5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ind w:left="108" w:right="903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0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8F2A53" w:rsidRDefault="00C24598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Безруких</w:t>
            </w:r>
          </w:p>
          <w:p w:rsidR="008F2A53" w:rsidRDefault="00C245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М.М.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spacing w:line="242" w:lineRule="auto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8F2A53">
        <w:trPr>
          <w:trHeight w:val="1564"/>
        </w:trPr>
        <w:tc>
          <w:tcPr>
            <w:tcW w:w="391" w:type="dxa"/>
          </w:tcPr>
          <w:p w:rsidR="008F2A53" w:rsidRDefault="00C24598">
            <w:pPr>
              <w:pStyle w:val="TableParagraph"/>
              <w:spacing w:line="240" w:lineRule="exact"/>
              <w:ind w:right="54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альное</w:t>
            </w:r>
            <w:proofErr w:type="spellEnd"/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0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ind w:left="107" w:right="891"/>
            </w:pPr>
            <w:r>
              <w:t>Примерная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8F2A53" w:rsidRDefault="00C24598">
            <w:pPr>
              <w:pStyle w:val="TableParagraph"/>
              <w:spacing w:line="276" w:lineRule="exact"/>
              <w:ind w:left="107" w:right="260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spacing w:line="242" w:lineRule="auto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8F2A53">
        <w:trPr>
          <w:trHeight w:val="1840"/>
        </w:trPr>
        <w:tc>
          <w:tcPr>
            <w:tcW w:w="391" w:type="dxa"/>
          </w:tcPr>
          <w:p w:rsidR="008F2A53" w:rsidRDefault="008F2A53">
            <w:pPr>
              <w:pStyle w:val="TableParagraph"/>
            </w:pPr>
          </w:p>
        </w:tc>
        <w:tc>
          <w:tcPr>
            <w:tcW w:w="1985" w:type="dxa"/>
          </w:tcPr>
          <w:p w:rsidR="008F2A53" w:rsidRDefault="00C24598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альное</w:t>
            </w:r>
            <w:proofErr w:type="spellEnd"/>
          </w:p>
        </w:tc>
        <w:tc>
          <w:tcPr>
            <w:tcW w:w="2268" w:type="dxa"/>
          </w:tcPr>
          <w:p w:rsidR="008F2A53" w:rsidRDefault="00C2459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</w:tc>
        <w:tc>
          <w:tcPr>
            <w:tcW w:w="1276" w:type="dxa"/>
          </w:tcPr>
          <w:p w:rsidR="008F2A53" w:rsidRDefault="00C24598">
            <w:pPr>
              <w:pStyle w:val="TableParagraph"/>
              <w:spacing w:line="240" w:lineRule="exact"/>
              <w:ind w:left="108"/>
            </w:pPr>
            <w:r>
              <w:t>учитель</w:t>
            </w:r>
          </w:p>
        </w:tc>
        <w:tc>
          <w:tcPr>
            <w:tcW w:w="2282" w:type="dxa"/>
          </w:tcPr>
          <w:p w:rsidR="008F2A53" w:rsidRDefault="00C24598">
            <w:pPr>
              <w:pStyle w:val="TableParagraph"/>
              <w:ind w:left="107" w:right="891"/>
            </w:pPr>
            <w:r>
              <w:t>Примерная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8F2A53" w:rsidRDefault="00C24598">
            <w:pPr>
              <w:pStyle w:val="TableParagraph"/>
              <w:spacing w:line="276" w:lineRule="exact"/>
              <w:ind w:left="107" w:right="260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649" w:type="dxa"/>
          </w:tcPr>
          <w:p w:rsidR="008F2A53" w:rsidRDefault="00C24598">
            <w:pPr>
              <w:pStyle w:val="TableParagraph"/>
              <w:spacing w:line="242" w:lineRule="auto"/>
              <w:ind w:left="110" w:right="695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</w:tbl>
    <w:p w:rsidR="00C24598" w:rsidRDefault="00C24598"/>
    <w:sectPr w:rsidR="00C24598" w:rsidSect="008F2A53">
      <w:pgSz w:w="11910" w:h="16840"/>
      <w:pgMar w:top="840" w:right="10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DA4"/>
    <w:multiLevelType w:val="hybridMultilevel"/>
    <w:tmpl w:val="4476EC98"/>
    <w:lvl w:ilvl="0" w:tplc="1BFCD918">
      <w:numFmt w:val="bullet"/>
      <w:lvlText w:val=""/>
      <w:lvlJc w:val="left"/>
      <w:pPr>
        <w:ind w:left="4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441138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2" w:tplc="FCC6F3C4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55ECC492">
      <w:numFmt w:val="bullet"/>
      <w:lvlText w:val="•"/>
      <w:lvlJc w:val="left"/>
      <w:pPr>
        <w:ind w:left="3421" w:hanging="425"/>
      </w:pPr>
      <w:rPr>
        <w:rFonts w:hint="default"/>
        <w:lang w:val="ru-RU" w:eastAsia="en-US" w:bidi="ar-SA"/>
      </w:rPr>
    </w:lvl>
    <w:lvl w:ilvl="4" w:tplc="BE3C9AFA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5" w:tplc="0D780A04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80DCFAFC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4126E02C">
      <w:numFmt w:val="bullet"/>
      <w:lvlText w:val="•"/>
      <w:lvlJc w:val="left"/>
      <w:pPr>
        <w:ind w:left="7424" w:hanging="425"/>
      </w:pPr>
      <w:rPr>
        <w:rFonts w:hint="default"/>
        <w:lang w:val="ru-RU" w:eastAsia="en-US" w:bidi="ar-SA"/>
      </w:rPr>
    </w:lvl>
    <w:lvl w:ilvl="8" w:tplc="8B5A79B6">
      <w:numFmt w:val="bullet"/>
      <w:lvlText w:val="•"/>
      <w:lvlJc w:val="left"/>
      <w:pPr>
        <w:ind w:left="8425" w:hanging="425"/>
      </w:pPr>
      <w:rPr>
        <w:rFonts w:hint="default"/>
        <w:lang w:val="ru-RU" w:eastAsia="en-US" w:bidi="ar-SA"/>
      </w:rPr>
    </w:lvl>
  </w:abstractNum>
  <w:abstractNum w:abstractNumId="1">
    <w:nsid w:val="41255F67"/>
    <w:multiLevelType w:val="hybridMultilevel"/>
    <w:tmpl w:val="872E5142"/>
    <w:lvl w:ilvl="0" w:tplc="BE569140">
      <w:numFmt w:val="bullet"/>
      <w:lvlText w:val=""/>
      <w:lvlJc w:val="left"/>
      <w:pPr>
        <w:ind w:left="113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46956C">
      <w:numFmt w:val="bullet"/>
      <w:lvlText w:val=""/>
      <w:lvlJc w:val="left"/>
      <w:pPr>
        <w:ind w:left="140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EE0546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CF5CB01C">
      <w:numFmt w:val="bullet"/>
      <w:lvlText w:val="•"/>
      <w:lvlJc w:val="left"/>
      <w:pPr>
        <w:ind w:left="3405" w:hanging="286"/>
      </w:pPr>
      <w:rPr>
        <w:rFonts w:hint="default"/>
        <w:lang w:val="ru-RU" w:eastAsia="en-US" w:bidi="ar-SA"/>
      </w:rPr>
    </w:lvl>
    <w:lvl w:ilvl="4" w:tplc="8E5274CC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3294BEDE">
      <w:numFmt w:val="bullet"/>
      <w:lvlText w:val="•"/>
      <w:lvlJc w:val="left"/>
      <w:pPr>
        <w:ind w:left="5411" w:hanging="286"/>
      </w:pPr>
      <w:rPr>
        <w:rFonts w:hint="default"/>
        <w:lang w:val="ru-RU" w:eastAsia="en-US" w:bidi="ar-SA"/>
      </w:rPr>
    </w:lvl>
    <w:lvl w:ilvl="6" w:tplc="D4CE67E6">
      <w:numFmt w:val="bullet"/>
      <w:lvlText w:val="•"/>
      <w:lvlJc w:val="left"/>
      <w:pPr>
        <w:ind w:left="6414" w:hanging="286"/>
      </w:pPr>
      <w:rPr>
        <w:rFonts w:hint="default"/>
        <w:lang w:val="ru-RU" w:eastAsia="en-US" w:bidi="ar-SA"/>
      </w:rPr>
    </w:lvl>
    <w:lvl w:ilvl="7" w:tplc="76DA2790">
      <w:numFmt w:val="bullet"/>
      <w:lvlText w:val="•"/>
      <w:lvlJc w:val="left"/>
      <w:pPr>
        <w:ind w:left="7417" w:hanging="286"/>
      </w:pPr>
      <w:rPr>
        <w:rFonts w:hint="default"/>
        <w:lang w:val="ru-RU" w:eastAsia="en-US" w:bidi="ar-SA"/>
      </w:rPr>
    </w:lvl>
    <w:lvl w:ilvl="8" w:tplc="4740DC80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2">
    <w:nsid w:val="66326B4B"/>
    <w:multiLevelType w:val="hybridMultilevel"/>
    <w:tmpl w:val="F968BB26"/>
    <w:lvl w:ilvl="0" w:tplc="10A4E570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1E9F2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235868F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E200BA9E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E8302772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A1082F4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B4328BE6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8D2A22B4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B3543F4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2A53"/>
    <w:rsid w:val="008F2A53"/>
    <w:rsid w:val="009A236F"/>
    <w:rsid w:val="00C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A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A53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2A53"/>
    <w:pPr>
      <w:ind w:left="4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F2A53"/>
    <w:pPr>
      <w:spacing w:line="342" w:lineRule="exact"/>
      <w:ind w:left="1132" w:hanging="36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F2A53"/>
    <w:pPr>
      <w:ind w:left="11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F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Казус</dc:creator>
  <cp:lastModifiedBy>Глинка</cp:lastModifiedBy>
  <cp:revision>3</cp:revision>
  <dcterms:created xsi:type="dcterms:W3CDTF">2023-09-05T21:57:00Z</dcterms:created>
  <dcterms:modified xsi:type="dcterms:W3CDTF">2023-09-05T22:03:00Z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